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13" w:rsidRPr="00664997" w:rsidRDefault="00664997" w:rsidP="00664997">
      <w:pPr>
        <w:spacing w:after="0" w:line="240" w:lineRule="auto"/>
        <w:jc w:val="center"/>
        <w:rPr>
          <w:b/>
        </w:rPr>
      </w:pPr>
      <w:r w:rsidRPr="00664997">
        <w:rPr>
          <w:b/>
        </w:rPr>
        <w:t>ATO DE DESIGNAÇÃO</w:t>
      </w:r>
      <w:r>
        <w:rPr>
          <w:b/>
        </w:rPr>
        <w:t xml:space="preserve"> – </w:t>
      </w:r>
      <w:r w:rsidR="009B0308">
        <w:rPr>
          <w:b/>
        </w:rPr>
        <w:t>COMISSÃO</w:t>
      </w:r>
      <w:r>
        <w:rPr>
          <w:b/>
        </w:rPr>
        <w:t xml:space="preserve"> DE CONTRATOS</w:t>
      </w:r>
    </w:p>
    <w:p w:rsidR="00664997" w:rsidRDefault="00664997" w:rsidP="00664997">
      <w:pPr>
        <w:spacing w:after="0" w:line="240" w:lineRule="auto"/>
      </w:pPr>
    </w:p>
    <w:p w:rsidR="00664997" w:rsidRDefault="00664997" w:rsidP="00664997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p w:rsidR="002C3AC5" w:rsidRPr="00C80AD8" w:rsidRDefault="002C3AC5" w:rsidP="00664997">
      <w:pPr>
        <w:spacing w:after="0" w:line="240" w:lineRule="auto"/>
        <w:ind w:left="142"/>
        <w:rPr>
          <w:b/>
        </w:rPr>
      </w:pPr>
    </w:p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664997" w:rsidRPr="00C80AD8" w:rsidTr="00957B38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664997" w:rsidRDefault="00664997"/>
    <w:tbl>
      <w:tblPr>
        <w:tblStyle w:val="ListaClara1"/>
        <w:tblW w:w="0" w:type="auto"/>
        <w:tblLook w:val="04A0"/>
      </w:tblPr>
      <w:tblGrid>
        <w:gridCol w:w="8644"/>
      </w:tblGrid>
      <w:tr w:rsidR="00386D13" w:rsidRPr="00A8548A" w:rsidTr="00386D13">
        <w:trPr>
          <w:cnfStyle w:val="100000000000"/>
        </w:trPr>
        <w:tc>
          <w:tcPr>
            <w:cnfStyle w:val="001000000000"/>
            <w:tcW w:w="8644" w:type="dxa"/>
          </w:tcPr>
          <w:p w:rsidR="00386D13" w:rsidRPr="00A8548A" w:rsidRDefault="00D73A30" w:rsidP="00386D13">
            <w:pPr>
              <w:jc w:val="center"/>
              <w:rPr>
                <w:sz w:val="20"/>
                <w:szCs w:val="20"/>
              </w:rPr>
            </w:pPr>
            <w:r w:rsidRPr="00A8548A">
              <w:rPr>
                <w:sz w:val="20"/>
                <w:szCs w:val="20"/>
              </w:rPr>
              <w:t>Designação do Gestor do Contrato - Memorando</w:t>
            </w:r>
          </w:p>
        </w:tc>
      </w:tr>
    </w:tbl>
    <w:p w:rsidR="00386D13" w:rsidRPr="009D293B" w:rsidRDefault="00386D13">
      <w:pPr>
        <w:rPr>
          <w:sz w:val="14"/>
        </w:rPr>
      </w:pPr>
    </w:p>
    <w:p w:rsidR="009D293B" w:rsidRPr="00A8548A" w:rsidRDefault="00D73A30" w:rsidP="00664997">
      <w:pPr>
        <w:ind w:left="4536"/>
        <w:jc w:val="both"/>
        <w:rPr>
          <w:sz w:val="20"/>
          <w:szCs w:val="20"/>
        </w:rPr>
      </w:pPr>
      <w:r w:rsidRPr="00A8548A">
        <w:rPr>
          <w:sz w:val="20"/>
          <w:szCs w:val="20"/>
        </w:rPr>
        <w:t xml:space="preserve">Dispõe sobre a designação de </w:t>
      </w:r>
      <w:r w:rsidR="009B0308">
        <w:rPr>
          <w:sz w:val="20"/>
          <w:szCs w:val="20"/>
        </w:rPr>
        <w:t>Comissão</w:t>
      </w:r>
      <w:r w:rsidRPr="00A8548A">
        <w:rPr>
          <w:sz w:val="20"/>
          <w:szCs w:val="20"/>
        </w:rPr>
        <w:t xml:space="preserve"> para o contrato</w:t>
      </w:r>
      <w:r w:rsidR="00664997">
        <w:rPr>
          <w:sz w:val="20"/>
          <w:szCs w:val="20"/>
        </w:rPr>
        <w:t xml:space="preserve"> </w:t>
      </w:r>
      <w:r w:rsidRPr="00A8548A">
        <w:rPr>
          <w:sz w:val="20"/>
          <w:szCs w:val="20"/>
        </w:rPr>
        <w:t xml:space="preserve">indicado na epígrafe e dá outras providências.  </w:t>
      </w:r>
      <w:r w:rsidR="00386D13" w:rsidRPr="00A8548A">
        <w:rPr>
          <w:sz w:val="20"/>
          <w:szCs w:val="20"/>
        </w:rPr>
        <w:tab/>
      </w:r>
    </w:p>
    <w:p w:rsidR="0093360E" w:rsidRPr="00A8548A" w:rsidRDefault="00D73A30" w:rsidP="00664997">
      <w:pPr>
        <w:jc w:val="both"/>
        <w:rPr>
          <w:sz w:val="20"/>
          <w:szCs w:val="20"/>
        </w:rPr>
      </w:pPr>
      <w:r w:rsidRPr="00A8548A">
        <w:rPr>
          <w:sz w:val="20"/>
          <w:szCs w:val="20"/>
        </w:rPr>
        <w:t xml:space="preserve">O Secretário de </w:t>
      </w:r>
      <w:r w:rsidR="00664997">
        <w:rPr>
          <w:sz w:val="20"/>
          <w:szCs w:val="20"/>
        </w:rPr>
        <w:t>XXXXXXXXXXXXXXXXXXXX</w:t>
      </w:r>
      <w:r w:rsidRPr="00A8548A">
        <w:rPr>
          <w:sz w:val="20"/>
          <w:szCs w:val="20"/>
        </w:rPr>
        <w:t xml:space="preserve">, no uso das atribuições conferidas no </w:t>
      </w:r>
      <w:r w:rsidR="00664997">
        <w:rPr>
          <w:sz w:val="20"/>
          <w:szCs w:val="20"/>
        </w:rPr>
        <w:t>art. 41</w:t>
      </w:r>
      <w:r w:rsidRPr="00A8548A">
        <w:rPr>
          <w:sz w:val="20"/>
          <w:szCs w:val="20"/>
        </w:rPr>
        <w:t xml:space="preserve"> d</w:t>
      </w:r>
      <w:r w:rsidR="00664997">
        <w:rPr>
          <w:sz w:val="20"/>
          <w:szCs w:val="20"/>
        </w:rPr>
        <w:t xml:space="preserve">a </w:t>
      </w:r>
      <w:r w:rsidR="00664997" w:rsidRPr="00664997">
        <w:rPr>
          <w:sz w:val="20"/>
          <w:szCs w:val="20"/>
        </w:rPr>
        <w:t>Portaria SEGER/PGE/SECONT Nº</w:t>
      </w:r>
      <w:proofErr w:type="gramStart"/>
      <w:r w:rsidR="00664997" w:rsidRPr="00664997">
        <w:rPr>
          <w:sz w:val="20"/>
          <w:szCs w:val="20"/>
        </w:rPr>
        <w:t xml:space="preserve">  </w:t>
      </w:r>
      <w:proofErr w:type="gramEnd"/>
      <w:r w:rsidR="00664997" w:rsidRPr="00664997">
        <w:rPr>
          <w:sz w:val="20"/>
          <w:szCs w:val="20"/>
        </w:rPr>
        <w:t>00</w:t>
      </w:r>
      <w:r w:rsidR="00424601">
        <w:rPr>
          <w:sz w:val="20"/>
          <w:szCs w:val="20"/>
        </w:rPr>
        <w:t>49</w:t>
      </w:r>
      <w:r w:rsidR="00664997" w:rsidRPr="00664997">
        <w:rPr>
          <w:sz w:val="20"/>
          <w:szCs w:val="20"/>
        </w:rPr>
        <w:t>-R/2010</w:t>
      </w:r>
      <w:r w:rsidRPr="00A8548A">
        <w:rPr>
          <w:sz w:val="20"/>
          <w:szCs w:val="20"/>
        </w:rPr>
        <w:t>, resolve:</w:t>
      </w:r>
    </w:p>
    <w:p w:rsidR="00D73A30" w:rsidRPr="00A8548A" w:rsidRDefault="00D73A30" w:rsidP="00664997">
      <w:pPr>
        <w:ind w:firstLine="708"/>
        <w:jc w:val="both"/>
        <w:rPr>
          <w:sz w:val="20"/>
          <w:szCs w:val="20"/>
        </w:rPr>
      </w:pPr>
      <w:r w:rsidRPr="00A8548A">
        <w:rPr>
          <w:sz w:val="20"/>
          <w:szCs w:val="20"/>
        </w:rPr>
        <w:t>Designar o</w:t>
      </w:r>
      <w:r w:rsidR="009B0308">
        <w:rPr>
          <w:sz w:val="20"/>
          <w:szCs w:val="20"/>
        </w:rPr>
        <w:t xml:space="preserve">s </w:t>
      </w:r>
      <w:r w:rsidRPr="00A8548A">
        <w:rPr>
          <w:sz w:val="20"/>
          <w:szCs w:val="20"/>
        </w:rPr>
        <w:t>servidor</w:t>
      </w:r>
      <w:r w:rsidR="009B0308">
        <w:rPr>
          <w:sz w:val="20"/>
          <w:szCs w:val="20"/>
        </w:rPr>
        <w:t>es abaixo relacionados para comporem Comissão do Contrato nº. ____/_____, em razão da alta complexidade da contratação, conforme justificativa abaixo, q</w:t>
      </w:r>
      <w:r w:rsidR="00A74093" w:rsidRPr="00A8548A">
        <w:rPr>
          <w:sz w:val="20"/>
          <w:szCs w:val="20"/>
        </w:rPr>
        <w:t xml:space="preserve">ue representará a Secretaria perante o contratado e zelará pela boa execução do objeto pactuado, exercendo as atividades de orientação, fiscalização e controle previstas </w:t>
      </w:r>
      <w:r w:rsidR="00580A0D">
        <w:rPr>
          <w:sz w:val="20"/>
          <w:szCs w:val="20"/>
        </w:rPr>
        <w:t>na Portaria</w:t>
      </w:r>
      <w:r w:rsidR="00A74093" w:rsidRPr="00A8548A">
        <w:rPr>
          <w:sz w:val="20"/>
          <w:szCs w:val="20"/>
        </w:rPr>
        <w:t>, devendo ainda: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promover</w:t>
      </w:r>
      <w:proofErr w:type="gramEnd"/>
      <w:r w:rsidRPr="009B0308">
        <w:rPr>
          <w:sz w:val="20"/>
          <w:szCs w:val="20"/>
        </w:rPr>
        <w:t xml:space="preserve"> a juntada, no procedimento administrativo, de todos os documentos contratuais recebidos;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elaborar</w:t>
      </w:r>
      <w:proofErr w:type="gramEnd"/>
      <w:r w:rsidRPr="009B0308">
        <w:rPr>
          <w:sz w:val="20"/>
          <w:szCs w:val="20"/>
        </w:rPr>
        <w:t xml:space="preserve"> Plano de Ação em conjunto com o contratado;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manter</w:t>
      </w:r>
      <w:proofErr w:type="gramEnd"/>
      <w:r w:rsidRPr="009B0308">
        <w:rPr>
          <w:sz w:val="20"/>
          <w:szCs w:val="20"/>
        </w:rPr>
        <w:t xml:space="preserve"> arquivo com dados atualizados do representante da contratada, contendo documentos pertinentes à sua qualificação, ao desempenho de suas atribuições e a forma de contato;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anotar</w:t>
      </w:r>
      <w:proofErr w:type="gramEnd"/>
      <w:r w:rsidRPr="009B0308">
        <w:rPr>
          <w:sz w:val="20"/>
          <w:szCs w:val="20"/>
        </w:rPr>
        <w:t xml:space="preserve"> de forma organizada, em registro próprio e em ordem cronológica, todas as ocorrências relacionadas com a execução do contrato conforme o disposto nos §§ 1º e 2º do art. 67 da Lei nº 8.666, de 1993;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registrar</w:t>
      </w:r>
      <w:proofErr w:type="gramEnd"/>
      <w:r w:rsidRPr="009B0308">
        <w:rPr>
          <w:sz w:val="20"/>
          <w:szCs w:val="20"/>
        </w:rPr>
        <w:t xml:space="preserve"> os ajustes acordados com o representante da contratada, colhendo sua assinatura e </w:t>
      </w:r>
      <w:proofErr w:type="gramStart"/>
      <w:r w:rsidRPr="009B0308">
        <w:rPr>
          <w:sz w:val="20"/>
          <w:szCs w:val="20"/>
        </w:rPr>
        <w:t>promovendo</w:t>
      </w:r>
      <w:proofErr w:type="gramEnd"/>
      <w:r w:rsidRPr="009B0308">
        <w:rPr>
          <w:sz w:val="20"/>
          <w:szCs w:val="20"/>
        </w:rPr>
        <w:t xml:space="preserve"> a sua juntada aos autos;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conferir</w:t>
      </w:r>
      <w:proofErr w:type="gramEnd"/>
      <w:r w:rsidRPr="009B0308">
        <w:rPr>
          <w:sz w:val="20"/>
          <w:szCs w:val="20"/>
        </w:rPr>
        <w:t xml:space="preserve"> o cumprimento do objeto e demais obrigações pactuadas, especialmente o atendimento às especificações atinentes ao objeto e sua garantia, bem como os prazos fixados no contrato, visitando o local onde o contrato esteja sendo executado e registrando os pontos críticos encontrados, inclusive com a produção de provas, datando, assinando e colhendo a assinatura do preposto da contratada para instruir possível procedimento de sanção contratual;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comunicar</w:t>
      </w:r>
      <w:proofErr w:type="gramEnd"/>
      <w:r w:rsidRPr="009B0308">
        <w:rPr>
          <w:sz w:val="20"/>
          <w:szCs w:val="20"/>
        </w:rPr>
        <w:t xml:space="preserve"> à Administração sobre o descumprimento, pela contratada, de quaisquer das obrigações passíveis de rescisão contratual e/ou aplicação de penalidades;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exigir</w:t>
      </w:r>
      <w:proofErr w:type="gramEnd"/>
      <w:r w:rsidRPr="009B0308">
        <w:rPr>
          <w:sz w:val="20"/>
          <w:szCs w:val="20"/>
        </w:rPr>
        <w:t xml:space="preserve"> que a contratada substitua os produtos/bens que se apresentem defeituosos ou com prazo de validade vencido ou por vencer em curto prazo de tempo e que, por esses motivos, inviabilizem o recebimento definitivo, a guarda ou a utilização pelo contratante;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lastRenderedPageBreak/>
        <w:t>comunicar</w:t>
      </w:r>
      <w:proofErr w:type="gramEnd"/>
      <w:r w:rsidRPr="009B0308">
        <w:rPr>
          <w:sz w:val="20"/>
          <w:szCs w:val="20"/>
        </w:rPr>
        <w:t xml:space="preserve"> imediatamente à contratada, quando o fornecimento seja de sua obrigação, a escassez de material cuja falta esteja dificultando a execução dos serviços;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recusar</w:t>
      </w:r>
      <w:proofErr w:type="gramEnd"/>
      <w:r w:rsidRPr="009B0308">
        <w:rPr>
          <w:sz w:val="20"/>
          <w:szCs w:val="20"/>
        </w:rPr>
        <w:t xml:space="preserve"> os serviços executados em desacordo com o pactuado e determinar desfazimento, ajustes ou correções;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comunicar</w:t>
      </w:r>
      <w:proofErr w:type="gramEnd"/>
      <w:r w:rsidRPr="009B0308">
        <w:rPr>
          <w:sz w:val="20"/>
          <w:szCs w:val="20"/>
        </w:rPr>
        <w:t xml:space="preserve"> à contratada, mediante correspondência com aviso de recebimento, cujas cópias deverão ser juntadas aos autos, eventuais irregularidades na execução do contrato, estabelecendo prazo para solução dos problemas apontados;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comunicar</w:t>
      </w:r>
      <w:proofErr w:type="gramEnd"/>
      <w:r w:rsidRPr="009B0308">
        <w:rPr>
          <w:sz w:val="20"/>
          <w:szCs w:val="20"/>
        </w:rPr>
        <w:t xml:space="preserve"> à contratada os danos porventura causados por seus empregados, requerendo as providências reparadoras;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r w:rsidRPr="009B0308">
        <w:rPr>
          <w:sz w:val="20"/>
          <w:szCs w:val="20"/>
        </w:rPr>
        <w:t>Receber, provisória ou definitivamente, o objeto do contrato sob sua responsabilidade, mediante termo circunstanciado ou recibo, assinado pelas partes, de acordo com o art. 73 da Lei n.º 8.666, de 1993, recusando, de logo, objetos que não correspondam ao contratado;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testar</w:t>
      </w:r>
      <w:proofErr w:type="gramEnd"/>
      <w:r w:rsidRPr="009B0308">
        <w:rPr>
          <w:sz w:val="20"/>
          <w:szCs w:val="20"/>
        </w:rPr>
        <w:t xml:space="preserve"> o funcionamento de equipamentos e registrar a conformidade em documento;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analisar</w:t>
      </w:r>
      <w:proofErr w:type="gramEnd"/>
      <w:r w:rsidRPr="009B0308">
        <w:rPr>
          <w:sz w:val="20"/>
          <w:szCs w:val="20"/>
        </w:rPr>
        <w:t>, conferir e atestar as notas fiscais;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encaminhar</w:t>
      </w:r>
      <w:proofErr w:type="gramEnd"/>
      <w:r w:rsidRPr="009B0308">
        <w:rPr>
          <w:sz w:val="20"/>
          <w:szCs w:val="20"/>
        </w:rPr>
        <w:t xml:space="preserve"> a documentação à unidade correspondente para pagamento;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comunicar</w:t>
      </w:r>
      <w:proofErr w:type="gramEnd"/>
      <w:r w:rsidRPr="009B0308">
        <w:rPr>
          <w:sz w:val="20"/>
          <w:szCs w:val="20"/>
        </w:rPr>
        <w:t xml:space="preserve"> à Administração eventual subcontratação da execução, sem previsão </w:t>
      </w:r>
      <w:proofErr w:type="spellStart"/>
      <w:r w:rsidRPr="009B0308">
        <w:rPr>
          <w:sz w:val="20"/>
          <w:szCs w:val="20"/>
        </w:rPr>
        <w:t>editalícia</w:t>
      </w:r>
      <w:proofErr w:type="spellEnd"/>
      <w:r w:rsidRPr="009B0308">
        <w:rPr>
          <w:sz w:val="20"/>
          <w:szCs w:val="20"/>
        </w:rPr>
        <w:t xml:space="preserve"> ou sem conhecimento da Administração;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fiscalizar</w:t>
      </w:r>
      <w:proofErr w:type="gramEnd"/>
      <w:r w:rsidRPr="009B0308">
        <w:rPr>
          <w:sz w:val="20"/>
          <w:szCs w:val="20"/>
        </w:rPr>
        <w:t>, pessoalmente, os registros dos empregados da contratada locados nos serviços, para verificar a regularidade trabalhista;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oficiar</w:t>
      </w:r>
      <w:proofErr w:type="gramEnd"/>
      <w:r w:rsidRPr="009B0308">
        <w:rPr>
          <w:sz w:val="20"/>
          <w:szCs w:val="20"/>
        </w:rPr>
        <w:t xml:space="preserve"> à contratada sobre a necessidade de atualização documental para manutenção das condições de habilitação ou atendimento de exigências legais supervenientes;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verificar</w:t>
      </w:r>
      <w:proofErr w:type="gramEnd"/>
      <w:r w:rsidRPr="009B0308">
        <w:rPr>
          <w:sz w:val="20"/>
          <w:szCs w:val="20"/>
        </w:rPr>
        <w:t>, por intermédio do preposto da contratada, a utilização pelos empregados da empresa dos equipamentos de proteção individual exigidos pela legislação pertinente, exigindo daquele a interdição do acesso ao local de trabalho, e na hipótese de descumprimento, comunicar à Administração para promoção do possível processo punitivo contratual;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exigir</w:t>
      </w:r>
      <w:proofErr w:type="gramEnd"/>
      <w:r w:rsidRPr="009B0308">
        <w:rPr>
          <w:sz w:val="20"/>
          <w:szCs w:val="20"/>
        </w:rPr>
        <w:t>, por intermédio do preposto da contratada, a utilização de crachá e de uniforme pelos empregados da contratada, quando for o caso, e conduta compatível com o serviço público, pautada pela ética e urbanidade no atendimento;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comunicar</w:t>
      </w:r>
      <w:proofErr w:type="gramEnd"/>
      <w:r w:rsidRPr="009B0308">
        <w:rPr>
          <w:sz w:val="20"/>
          <w:szCs w:val="20"/>
        </w:rPr>
        <w:t xml:space="preserve"> à Administração, por escrito, sobre o término do contrato, observando o prazo de até 60 (sessenta) dias para os procedimentos relativos à inexigibilidade e dispensa de licitação, de até 90 (noventa) dias para os relativos à licitação nas modalidades de Convite e Pregão; e de até 120 (cento e vinte) dias para os relativos à licitação nas modalidades de Tomada de Preços e Concorrência, apresentando as justificativas necessárias, caso se trate da realização de nova licitação, de prorrogação do contrato ou de contratação direta;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comunicar</w:t>
      </w:r>
      <w:proofErr w:type="gramEnd"/>
      <w:r w:rsidRPr="009B0308">
        <w:rPr>
          <w:sz w:val="20"/>
          <w:szCs w:val="20"/>
        </w:rPr>
        <w:t xml:space="preserve"> à Administração, mediante provocação do requisitante, a necessidade de se realizar acréscimos ou supressões no objeto contratado, com vista à economicidade e à eficiência na execução contratual;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cobrar</w:t>
      </w:r>
      <w:proofErr w:type="gramEnd"/>
      <w:r w:rsidRPr="009B0308">
        <w:rPr>
          <w:sz w:val="20"/>
          <w:szCs w:val="20"/>
        </w:rPr>
        <w:t xml:space="preserve"> da contratada, quando se tratar de obras, no local de execução dos serviços, na formatação padrão combinada, o Diário de Obra, cujas folhas deverão estar devidamente numeradas e assinadas pelas partes, e onde serão feitas as anotações diárias sobre o andamento dos trabalhos tais como: indicação técnica, início e término de etapas de serviço, causas e datas de início e término de eventuais interrupções dos serviços, recebimento de material e demais assuntos que requeiram providências; e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proofErr w:type="gramStart"/>
      <w:r w:rsidRPr="009B0308">
        <w:rPr>
          <w:sz w:val="20"/>
          <w:szCs w:val="20"/>
        </w:rPr>
        <w:t>zelar</w:t>
      </w:r>
      <w:proofErr w:type="gramEnd"/>
      <w:r w:rsidRPr="009B0308">
        <w:rPr>
          <w:sz w:val="20"/>
          <w:szCs w:val="20"/>
        </w:rPr>
        <w:t xml:space="preserve"> para que o contratado registre as ocorrências referidas no item anterior no Diário de Obra, com vista a compor o processo e servir como documento para dirimir dúvidas e embasar informações acerca de eventuais reivindicações futuras;</w:t>
      </w:r>
    </w:p>
    <w:p w:rsidR="009B0308" w:rsidRPr="009B0308" w:rsidRDefault="009B0308" w:rsidP="009B03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Cs/>
          <w:sz w:val="20"/>
          <w:szCs w:val="20"/>
        </w:rPr>
      </w:pPr>
      <w:r w:rsidRPr="009B0308">
        <w:rPr>
          <w:sz w:val="20"/>
          <w:szCs w:val="20"/>
        </w:rPr>
        <w:t>Remeter o registro próprio do contrato referido no inciso IV deste artigo à autoridade competente ao término de cada exercício financeiro, ou por ocasião do encerramento do contrato – o que ocorrer primeiro, para apensamento aos autos respectivos.</w:t>
      </w:r>
    </w:p>
    <w:p w:rsidR="0097006D" w:rsidRDefault="0097006D" w:rsidP="0097006D">
      <w:pPr>
        <w:spacing w:after="0" w:line="240" w:lineRule="auto"/>
        <w:jc w:val="right"/>
        <w:rPr>
          <w:sz w:val="20"/>
          <w:szCs w:val="20"/>
        </w:rPr>
      </w:pPr>
    </w:p>
    <w:p w:rsidR="009B0308" w:rsidRDefault="009B0308" w:rsidP="00664997">
      <w:pPr>
        <w:spacing w:after="0" w:line="240" w:lineRule="auto"/>
        <w:rPr>
          <w:sz w:val="20"/>
          <w:szCs w:val="20"/>
        </w:rPr>
      </w:pPr>
    </w:p>
    <w:p w:rsidR="009B0308" w:rsidRDefault="009B0308" w:rsidP="00664997">
      <w:pPr>
        <w:spacing w:after="0" w:line="240" w:lineRule="auto"/>
        <w:rPr>
          <w:sz w:val="20"/>
          <w:szCs w:val="20"/>
        </w:rPr>
      </w:pPr>
    </w:p>
    <w:p w:rsidR="0097006D" w:rsidRDefault="009B0308" w:rsidP="006649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 comissão compor-se-á dos seguintes servidores:</w:t>
      </w:r>
    </w:p>
    <w:p w:rsidR="009B0308" w:rsidRDefault="009B0308" w:rsidP="00664997">
      <w:pPr>
        <w:spacing w:after="0" w:line="240" w:lineRule="auto"/>
        <w:rPr>
          <w:sz w:val="20"/>
          <w:szCs w:val="20"/>
        </w:rPr>
      </w:pP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1559"/>
        <w:gridCol w:w="1245"/>
        <w:gridCol w:w="1900"/>
        <w:gridCol w:w="2667"/>
      </w:tblGrid>
      <w:tr w:rsidR="009B0308" w:rsidRPr="001803D1" w:rsidTr="00B9256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0308" w:rsidRPr="001803D1" w:rsidTr="00B925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0308" w:rsidRPr="001803D1" w:rsidTr="00B92566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9B0308" w:rsidRDefault="009B0308" w:rsidP="009B0308">
      <w:pPr>
        <w:spacing w:after="0" w:line="240" w:lineRule="auto"/>
      </w:pP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2804"/>
        <w:gridCol w:w="1900"/>
        <w:gridCol w:w="2667"/>
      </w:tblGrid>
      <w:tr w:rsidR="009B0308" w:rsidRPr="001803D1" w:rsidTr="00B9256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0308" w:rsidRPr="001803D1" w:rsidTr="00B925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0308" w:rsidRPr="001803D1" w:rsidTr="00B92566">
        <w:trPr>
          <w:trHeight w:val="300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4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9B0308" w:rsidRDefault="009B0308" w:rsidP="009B0308">
      <w:pPr>
        <w:spacing w:after="0" w:line="240" w:lineRule="auto"/>
      </w:pP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1559"/>
        <w:gridCol w:w="1245"/>
        <w:gridCol w:w="1900"/>
        <w:gridCol w:w="2667"/>
      </w:tblGrid>
      <w:tr w:rsidR="009B0308" w:rsidRPr="001803D1" w:rsidTr="00B9256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0308" w:rsidRPr="001803D1" w:rsidTr="00B925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0308" w:rsidRPr="001803D1" w:rsidTr="00B92566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08" w:rsidRPr="001803D1" w:rsidRDefault="009B0308" w:rsidP="00B92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9B0308" w:rsidRDefault="009B0308" w:rsidP="00664997">
      <w:pPr>
        <w:spacing w:after="0" w:line="240" w:lineRule="auto"/>
        <w:rPr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Vitória, </w:t>
      </w:r>
      <w:proofErr w:type="gramStart"/>
      <w:r>
        <w:rPr>
          <w:b/>
          <w:sz w:val="20"/>
          <w:szCs w:val="20"/>
        </w:rPr>
        <w:t>ES ,</w:t>
      </w:r>
      <w:proofErr w:type="gramEnd"/>
      <w:r>
        <w:rPr>
          <w:b/>
          <w:sz w:val="20"/>
          <w:szCs w:val="20"/>
        </w:rPr>
        <w:t xml:space="preserve"> XX de XXXXXXX de 20XX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</w:t>
      </w: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Ordenador de Despesas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  <w:r w:rsidRPr="00770752">
        <w:rPr>
          <w:b/>
          <w:sz w:val="20"/>
          <w:szCs w:val="20"/>
        </w:rPr>
        <w:t>CIÊNCIA DO SERVIDOR DESIGNADO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Pr="00770752" w:rsidRDefault="00770752" w:rsidP="00664997">
      <w:pPr>
        <w:spacing w:after="0" w:line="240" w:lineRule="auto"/>
        <w:jc w:val="both"/>
        <w:rPr>
          <w:sz w:val="20"/>
          <w:szCs w:val="20"/>
        </w:rPr>
      </w:pPr>
      <w:r w:rsidRPr="00770752">
        <w:rPr>
          <w:sz w:val="20"/>
          <w:szCs w:val="20"/>
        </w:rPr>
        <w:t>Eu, ______________________________________________, declaro-me ciente da designação ora atribuída, e das funções que são inerentes em razão da função.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  <w:r w:rsidR="002C3AC5">
        <w:rPr>
          <w:b/>
          <w:sz w:val="20"/>
          <w:szCs w:val="20"/>
        </w:rPr>
        <w:t>__</w:t>
      </w: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Assinatura do </w:t>
      </w:r>
      <w:r w:rsidR="009B0308">
        <w:rPr>
          <w:b/>
          <w:sz w:val="20"/>
          <w:szCs w:val="20"/>
        </w:rPr>
        <w:t>Membro da Comissão</w:t>
      </w:r>
    </w:p>
    <w:p w:rsidR="003045B3" w:rsidRDefault="003045B3" w:rsidP="00770752">
      <w:pPr>
        <w:spacing w:after="0" w:line="240" w:lineRule="auto"/>
        <w:jc w:val="center"/>
        <w:rPr>
          <w:b/>
          <w:sz w:val="20"/>
          <w:szCs w:val="20"/>
        </w:rPr>
      </w:pPr>
    </w:p>
    <w:p w:rsidR="009B0308" w:rsidRPr="00770752" w:rsidRDefault="009B0308" w:rsidP="009B0308">
      <w:pPr>
        <w:spacing w:after="0" w:line="240" w:lineRule="auto"/>
        <w:jc w:val="both"/>
        <w:rPr>
          <w:sz w:val="20"/>
          <w:szCs w:val="20"/>
        </w:rPr>
      </w:pPr>
      <w:r w:rsidRPr="00770752">
        <w:rPr>
          <w:sz w:val="20"/>
          <w:szCs w:val="20"/>
        </w:rPr>
        <w:t>Eu, ______________________________________________, declaro-me ciente da designação ora atribuída, e das funções que são inerentes em razão da função.</w:t>
      </w:r>
    </w:p>
    <w:p w:rsidR="009B0308" w:rsidRDefault="009B0308" w:rsidP="009B030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B0308" w:rsidRDefault="009B0308" w:rsidP="009B030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</w:p>
    <w:p w:rsidR="009B0308" w:rsidRDefault="009B0308" w:rsidP="009B030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Assinatura do Membro da Comissão</w:t>
      </w:r>
    </w:p>
    <w:p w:rsidR="009B0308" w:rsidRDefault="009B0308" w:rsidP="00770752">
      <w:pPr>
        <w:spacing w:after="0" w:line="240" w:lineRule="auto"/>
        <w:jc w:val="center"/>
        <w:rPr>
          <w:b/>
          <w:sz w:val="20"/>
          <w:szCs w:val="20"/>
        </w:rPr>
      </w:pPr>
    </w:p>
    <w:p w:rsidR="009B0308" w:rsidRPr="00770752" w:rsidRDefault="009B0308" w:rsidP="009B0308">
      <w:pPr>
        <w:spacing w:after="0" w:line="240" w:lineRule="auto"/>
        <w:jc w:val="both"/>
        <w:rPr>
          <w:sz w:val="20"/>
          <w:szCs w:val="20"/>
        </w:rPr>
      </w:pPr>
      <w:r w:rsidRPr="00770752">
        <w:rPr>
          <w:sz w:val="20"/>
          <w:szCs w:val="20"/>
        </w:rPr>
        <w:t>Eu, ______________________________________________, declaro-me ciente da designação ora atribuída, e das funções que são inerentes em razão da função.</w:t>
      </w:r>
    </w:p>
    <w:p w:rsidR="009B0308" w:rsidRDefault="009B0308" w:rsidP="009B030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B0308" w:rsidRDefault="009B0308" w:rsidP="009B030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</w:p>
    <w:p w:rsidR="009B0308" w:rsidRPr="00770752" w:rsidRDefault="009B0308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Assinatura do Membro da Comissão</w:t>
      </w:r>
    </w:p>
    <w:sectPr w:rsidR="009B0308" w:rsidRPr="00770752" w:rsidSect="00027811">
      <w:headerReference w:type="default" r:id="rId8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EA" w:rsidRDefault="001E67EA" w:rsidP="00664997">
      <w:pPr>
        <w:spacing w:after="0" w:line="240" w:lineRule="auto"/>
      </w:pPr>
      <w:r>
        <w:separator/>
      </w:r>
    </w:p>
  </w:endnote>
  <w:endnote w:type="continuationSeparator" w:id="0">
    <w:p w:rsidR="001E67EA" w:rsidRDefault="001E67EA" w:rsidP="0066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EA" w:rsidRDefault="001E67EA" w:rsidP="00664997">
      <w:pPr>
        <w:spacing w:after="0" w:line="240" w:lineRule="auto"/>
      </w:pPr>
      <w:r>
        <w:separator/>
      </w:r>
    </w:p>
  </w:footnote>
  <w:footnote w:type="continuationSeparator" w:id="0">
    <w:p w:rsidR="001E67EA" w:rsidRDefault="001E67EA" w:rsidP="0066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  <w:p w:rsidR="00664997" w:rsidRDefault="006649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AE1"/>
    <w:multiLevelType w:val="hybridMultilevel"/>
    <w:tmpl w:val="8DF2E1E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E2307"/>
    <w:multiLevelType w:val="hybridMultilevel"/>
    <w:tmpl w:val="60B477B0"/>
    <w:lvl w:ilvl="0" w:tplc="183E8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E1BE2"/>
    <w:multiLevelType w:val="hybridMultilevel"/>
    <w:tmpl w:val="1A4E8FC8"/>
    <w:lvl w:ilvl="0" w:tplc="28BE5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A2627C"/>
    <w:multiLevelType w:val="hybridMultilevel"/>
    <w:tmpl w:val="6A4A3660"/>
    <w:lvl w:ilvl="0" w:tplc="7FCAD27C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92785"/>
    <w:multiLevelType w:val="hybridMultilevel"/>
    <w:tmpl w:val="70C00B5E"/>
    <w:lvl w:ilvl="0" w:tplc="EE70FD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D77D9D"/>
    <w:multiLevelType w:val="hybridMultilevel"/>
    <w:tmpl w:val="539C039C"/>
    <w:lvl w:ilvl="0" w:tplc="04C8AC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474"/>
    <w:rsid w:val="00027811"/>
    <w:rsid w:val="000C326F"/>
    <w:rsid w:val="00185D1D"/>
    <w:rsid w:val="001D545A"/>
    <w:rsid w:val="001E67EA"/>
    <w:rsid w:val="002747A0"/>
    <w:rsid w:val="002C3AC5"/>
    <w:rsid w:val="003045B3"/>
    <w:rsid w:val="00337015"/>
    <w:rsid w:val="00346474"/>
    <w:rsid w:val="00386D13"/>
    <w:rsid w:val="00424601"/>
    <w:rsid w:val="00444EAF"/>
    <w:rsid w:val="005526E4"/>
    <w:rsid w:val="00580A0D"/>
    <w:rsid w:val="00621E36"/>
    <w:rsid w:val="00664997"/>
    <w:rsid w:val="006A1D5E"/>
    <w:rsid w:val="007353F9"/>
    <w:rsid w:val="00770752"/>
    <w:rsid w:val="00774FD8"/>
    <w:rsid w:val="008D5847"/>
    <w:rsid w:val="008F4763"/>
    <w:rsid w:val="009017D3"/>
    <w:rsid w:val="0093360E"/>
    <w:rsid w:val="0095071E"/>
    <w:rsid w:val="00956F52"/>
    <w:rsid w:val="0097006D"/>
    <w:rsid w:val="009A2172"/>
    <w:rsid w:val="009B0308"/>
    <w:rsid w:val="009D293B"/>
    <w:rsid w:val="009E4C8C"/>
    <w:rsid w:val="00A74093"/>
    <w:rsid w:val="00A8548A"/>
    <w:rsid w:val="00B13EF4"/>
    <w:rsid w:val="00BA0E32"/>
    <w:rsid w:val="00C369F2"/>
    <w:rsid w:val="00D119EB"/>
    <w:rsid w:val="00D12129"/>
    <w:rsid w:val="00D73A30"/>
    <w:rsid w:val="00EA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86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2-nfase4">
    <w:name w:val="Medium Grid 2 Accent 4"/>
    <w:basedOn w:val="Tabelanormal"/>
    <w:uiPriority w:val="68"/>
    <w:rsid w:val="00D11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qFormat/>
    <w:rsid w:val="00A740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4997"/>
  </w:style>
  <w:style w:type="paragraph" w:styleId="Rodap">
    <w:name w:val="footer"/>
    <w:basedOn w:val="Normal"/>
    <w:link w:val="RodapChar"/>
    <w:uiPriority w:val="99"/>
    <w:semiHidden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4997"/>
  </w:style>
  <w:style w:type="paragraph" w:styleId="Textodebalo">
    <w:name w:val="Balloon Text"/>
    <w:basedOn w:val="Normal"/>
    <w:link w:val="TextodebaloChar"/>
    <w:uiPriority w:val="99"/>
    <w:semiHidden/>
    <w:unhideWhenUsed/>
    <w:rsid w:val="006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99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6649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6499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BBD7-1B2F-48F1-9BF5-CDD45E2A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giovani.batista</dc:creator>
  <cp:keywords/>
  <dc:description/>
  <cp:lastModifiedBy>maria.moraes</cp:lastModifiedBy>
  <cp:revision>4</cp:revision>
  <dcterms:created xsi:type="dcterms:W3CDTF">2010-08-25T14:29:00Z</dcterms:created>
  <dcterms:modified xsi:type="dcterms:W3CDTF">2010-08-31T13:23:00Z</dcterms:modified>
</cp:coreProperties>
</file>