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DF2C3C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DF2C3C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DF2C3C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DF2C3C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78359744" w:rsidR="002A3B90" w:rsidRPr="0068095B" w:rsidRDefault="002A3B90" w:rsidP="00692FAB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65734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Extinção</w:t>
            </w:r>
            <w:r w:rsidR="00692FA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: rescisão</w:t>
            </w:r>
            <w:r w:rsidR="0065734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</w:t>
            </w:r>
            <w:r w:rsidR="00692FA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unilateral </w:t>
            </w:r>
          </w:p>
        </w:tc>
      </w:tr>
      <w:tr w:rsidR="002A3B90" w:rsidRPr="00442B65" w14:paraId="69E6BB7B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1E6E1229" w:rsidR="002A3B90" w:rsidRPr="0068095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Representação à autoridade competente com fundamento, motivos e justificativa para a rescisão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14F66B6" w:rsidR="002A3B90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6589" w:rsidRPr="00442B65" w14:paraId="40AA3158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F417428" w14:textId="7F2FC586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D11EAAF" w14:textId="4B3583BE" w:rsidR="002A6589" w:rsidRDefault="00692FAB" w:rsidP="006573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Minuta do termo de rescisão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36538B5" w14:textId="0D941D18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D3D386B" w14:textId="77777777" w:rsidR="002A6589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7C205535" w:rsidR="002A3B90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47F94EE4" w:rsidR="002A3B90" w:rsidRDefault="00692FAB" w:rsidP="00815B8F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Designação do gestor de contrato para ações subsequentes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7F9B9ABB" w:rsidR="002A3B90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2E8C5E5B" w:rsidR="002A3B90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20C3B7F8" w:rsidR="002A3B90" w:rsidRDefault="00692FAB" w:rsidP="008F05C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Notificação do contratado para apresentação de defesa prévia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5E4ED176" w:rsidR="002A3B90" w:rsidRDefault="00DF2C3C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2B955049" w:rsidR="002A3B90" w:rsidRPr="0068095B" w:rsidRDefault="00DF2C3C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5E25B2CD" w:rsidR="002A3B90" w:rsidRDefault="00692FAB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Defesa prévia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2930C931" w:rsidR="002A3B90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 (notificado)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7E11A2AE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094CDB6" w14:textId="059ADECE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7A4B9A1" w14:textId="7DE83940" w:rsidR="00692FAB" w:rsidRDefault="00692FAB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 sobre defesa prévia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572085E" w14:textId="3FDA3F6A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2B7BE70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49A16C37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0454519" w14:textId="50C1528C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C78A99E" w14:textId="755CD6ED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Decisão pela proposta do gestor para a rescisão ou por adotar outra medida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1014EC" w14:textId="048397AD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FFF8BC2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2CA5609F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222B2C3" w14:textId="6C53A0A8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830AD05" w14:textId="7FAEE772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Assinatura do Termo de rescisão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6A6BE9" w14:textId="73F20C01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3BAB459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37204714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A8AA21C" w14:textId="27C36B7D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379D646" w14:textId="1DA48BC2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termo de rescisão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41E2DED" w14:textId="7A0FA260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4D47F31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7DA62F11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083BD51" w14:textId="6B688DD8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902CD88" w14:textId="000C51A4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Recurso administrativo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B938CAF" w14:textId="75827789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 (recorrente)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7688EAD7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2DE8BBAF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0F6FBC0" w14:textId="5474F90C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E24BC88" w14:textId="6BA0A6B6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 jurídico, se houver recurso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426187B2" w14:textId="666A9B28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PGE/Assessoria jurídica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29F8CC9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578B7C26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C6ED4AA" w14:textId="1D26B52B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2E181EE" w14:textId="5AD989C9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Decisão pelo deferimento ou não do recurso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042712F" w14:textId="15C2F46C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FFCFD3A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2930EB36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A7B0DEF" w14:textId="54BC4A16" w:rsidR="00692FAB" w:rsidRDefault="00692FAB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DD24B04" w14:textId="489C5693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 do recorrente da decisão</w:t>
            </w:r>
            <w:r w:rsidR="005311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respeito do recurso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7948CFB" w14:textId="09F96714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 (recorrente)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8F13953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3CE9B893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217585F" w14:textId="6B441D76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4A5FE8A" w14:textId="6FC2F1FE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quitação dos encargos trabalhistas, sociais/previdenciários e fiscais decorrentes da execução do contrato, nos casos de contratações continuadas com dedicação exclusiva de mão de obra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F22DFA8" w14:textId="24CA8EDE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EAFC9B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5B9CEB4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C88C29D" w14:textId="282F9AFF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59EDE53" w14:textId="2F909AFC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pagamento pela contratada das verbas rescisórias ou de que os empregados serão realocados em outra atividade de prestação de serviços, sem que ocorra a interrupção do contrato de trabalho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AC3CF1A" w14:textId="59968771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4ECCDB9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2DF7F477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394BD92" w14:textId="23EAEFDF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C398E97" w14:textId="12FB1E62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 de devolução da garantia, com as respectivas atualizações, se do tipo “caução em dinheiro”</w:t>
            </w:r>
            <w:r w:rsidR="00390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e eventuais descontos.</w:t>
            </w:r>
            <w:bookmarkStart w:id="0" w:name="_GoBack"/>
            <w:bookmarkEnd w:id="0"/>
          </w:p>
        </w:tc>
        <w:tc>
          <w:tcPr>
            <w:tcW w:w="2693" w:type="dxa"/>
            <w:shd w:val="pct40" w:color="D0CECE" w:themeColor="background2" w:themeShade="E6" w:fill="auto"/>
          </w:tcPr>
          <w:p w14:paraId="371FF6C5" w14:textId="2B232B1E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04ABB15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5CAB1FB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13B153" w14:textId="4E678A1A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86B509" w14:textId="5F8E3D55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extinção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2DC0C15" w14:textId="6ED3C556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EC87E89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1F7F09CB" w14:textId="7A589C70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Legislação Estadual:</w:t>
      </w:r>
    </w:p>
    <w:p w14:paraId="4055E235" w14:textId="12C53E10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proofErr w:type="spellStart"/>
      <w:r w:rsidRPr="00F10888">
        <w:rPr>
          <w:rFonts w:ascii="Arial" w:hAnsi="Arial" w:cs="Arial"/>
          <w:sz w:val="18"/>
          <w:szCs w:val="18"/>
        </w:rPr>
        <w:t>Art</w:t>
      </w:r>
      <w:r w:rsidR="00815B8F">
        <w:rPr>
          <w:rFonts w:ascii="Arial" w:hAnsi="Arial" w:cs="Arial"/>
          <w:sz w:val="18"/>
          <w:szCs w:val="18"/>
        </w:rPr>
        <w:t>s</w:t>
      </w:r>
      <w:proofErr w:type="spellEnd"/>
      <w:r w:rsidRPr="00F10888">
        <w:rPr>
          <w:rFonts w:ascii="Arial" w:hAnsi="Arial" w:cs="Arial"/>
          <w:sz w:val="18"/>
          <w:szCs w:val="18"/>
        </w:rPr>
        <w:t xml:space="preserve">. </w:t>
      </w:r>
      <w:r w:rsidR="00463834">
        <w:rPr>
          <w:rFonts w:ascii="Arial" w:hAnsi="Arial" w:cs="Arial"/>
          <w:sz w:val="18"/>
          <w:szCs w:val="18"/>
        </w:rPr>
        <w:t>79</w:t>
      </w:r>
      <w:r w:rsidRPr="00F10888">
        <w:rPr>
          <w:rFonts w:ascii="Arial" w:hAnsi="Arial" w:cs="Arial"/>
          <w:sz w:val="18"/>
          <w:szCs w:val="18"/>
        </w:rPr>
        <w:t xml:space="preserve"> </w:t>
      </w:r>
      <w:r w:rsidR="00126AA6">
        <w:rPr>
          <w:rFonts w:ascii="Arial" w:hAnsi="Arial" w:cs="Arial"/>
          <w:sz w:val="18"/>
          <w:szCs w:val="18"/>
        </w:rPr>
        <w:t xml:space="preserve">a 86 </w:t>
      </w:r>
      <w:r w:rsidRPr="00F10888">
        <w:rPr>
          <w:rFonts w:ascii="Arial" w:hAnsi="Arial" w:cs="Arial"/>
          <w:sz w:val="18"/>
          <w:szCs w:val="18"/>
        </w:rPr>
        <w:t xml:space="preserve">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708FEA10" w14:textId="77777777" w:rsidR="00463834" w:rsidRDefault="00463834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7A7ADEB8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531121">
        <w:rPr>
          <w:rStyle w:val="bold"/>
          <w:rFonts w:ascii="Arial" w:hAnsi="Arial" w:cs="Arial"/>
          <w:bCs/>
          <w:sz w:val="18"/>
          <w:szCs w:val="18"/>
        </w:rPr>
        <w:t>Dez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4D29"/>
    <w:rsid w:val="000656AD"/>
    <w:rsid w:val="00083D21"/>
    <w:rsid w:val="000D0299"/>
    <w:rsid w:val="000D167C"/>
    <w:rsid w:val="000E1204"/>
    <w:rsid w:val="00117328"/>
    <w:rsid w:val="00122C29"/>
    <w:rsid w:val="00126AA6"/>
    <w:rsid w:val="001509AD"/>
    <w:rsid w:val="00154674"/>
    <w:rsid w:val="00155ADF"/>
    <w:rsid w:val="001B303C"/>
    <w:rsid w:val="001E0FD5"/>
    <w:rsid w:val="001E2045"/>
    <w:rsid w:val="001F4B78"/>
    <w:rsid w:val="002009FC"/>
    <w:rsid w:val="00241CAD"/>
    <w:rsid w:val="00247F81"/>
    <w:rsid w:val="00271D33"/>
    <w:rsid w:val="00275EF2"/>
    <w:rsid w:val="0028276F"/>
    <w:rsid w:val="00295978"/>
    <w:rsid w:val="002A3B90"/>
    <w:rsid w:val="002A6589"/>
    <w:rsid w:val="002B0AA6"/>
    <w:rsid w:val="002B3A86"/>
    <w:rsid w:val="002C3564"/>
    <w:rsid w:val="003048EB"/>
    <w:rsid w:val="00311776"/>
    <w:rsid w:val="003424E4"/>
    <w:rsid w:val="003428F8"/>
    <w:rsid w:val="003449C8"/>
    <w:rsid w:val="00346A53"/>
    <w:rsid w:val="00383408"/>
    <w:rsid w:val="003908D3"/>
    <w:rsid w:val="003A3912"/>
    <w:rsid w:val="003B34DB"/>
    <w:rsid w:val="003B3A32"/>
    <w:rsid w:val="003F728D"/>
    <w:rsid w:val="00401E8F"/>
    <w:rsid w:val="00406174"/>
    <w:rsid w:val="00442B65"/>
    <w:rsid w:val="00444DFF"/>
    <w:rsid w:val="00446691"/>
    <w:rsid w:val="00455608"/>
    <w:rsid w:val="00463834"/>
    <w:rsid w:val="004E1738"/>
    <w:rsid w:val="00531121"/>
    <w:rsid w:val="00552668"/>
    <w:rsid w:val="005C18C5"/>
    <w:rsid w:val="005D3C74"/>
    <w:rsid w:val="005F03CE"/>
    <w:rsid w:val="006440B6"/>
    <w:rsid w:val="00644CCF"/>
    <w:rsid w:val="006508FC"/>
    <w:rsid w:val="00657344"/>
    <w:rsid w:val="00666961"/>
    <w:rsid w:val="0068095B"/>
    <w:rsid w:val="00692FAB"/>
    <w:rsid w:val="006A1E3A"/>
    <w:rsid w:val="006C08AC"/>
    <w:rsid w:val="006C0E95"/>
    <w:rsid w:val="006D0F25"/>
    <w:rsid w:val="006F2A2D"/>
    <w:rsid w:val="00707F03"/>
    <w:rsid w:val="00731978"/>
    <w:rsid w:val="00742486"/>
    <w:rsid w:val="00750E6F"/>
    <w:rsid w:val="00765E19"/>
    <w:rsid w:val="00774F29"/>
    <w:rsid w:val="007768AC"/>
    <w:rsid w:val="007E2E97"/>
    <w:rsid w:val="007F6D1E"/>
    <w:rsid w:val="00801B04"/>
    <w:rsid w:val="008074C9"/>
    <w:rsid w:val="00815B8F"/>
    <w:rsid w:val="008818D2"/>
    <w:rsid w:val="008829CC"/>
    <w:rsid w:val="00885C28"/>
    <w:rsid w:val="008918D8"/>
    <w:rsid w:val="008C06C2"/>
    <w:rsid w:val="008D2241"/>
    <w:rsid w:val="008E60D3"/>
    <w:rsid w:val="008E6DC8"/>
    <w:rsid w:val="008F05C5"/>
    <w:rsid w:val="00903E5E"/>
    <w:rsid w:val="00907C34"/>
    <w:rsid w:val="00912F5A"/>
    <w:rsid w:val="00970AA2"/>
    <w:rsid w:val="00972627"/>
    <w:rsid w:val="009A3005"/>
    <w:rsid w:val="009A36E5"/>
    <w:rsid w:val="009C4618"/>
    <w:rsid w:val="009F28E2"/>
    <w:rsid w:val="009F5AB0"/>
    <w:rsid w:val="00A0040C"/>
    <w:rsid w:val="00A36224"/>
    <w:rsid w:val="00A86711"/>
    <w:rsid w:val="00A936B7"/>
    <w:rsid w:val="00AA68C8"/>
    <w:rsid w:val="00AA7596"/>
    <w:rsid w:val="00AB33E2"/>
    <w:rsid w:val="00AC0039"/>
    <w:rsid w:val="00AD7F15"/>
    <w:rsid w:val="00B160A4"/>
    <w:rsid w:val="00B30D3C"/>
    <w:rsid w:val="00B33958"/>
    <w:rsid w:val="00B4327E"/>
    <w:rsid w:val="00B46F8B"/>
    <w:rsid w:val="00B51796"/>
    <w:rsid w:val="00B77A85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DF2C3C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9AC2-20C0-4BA4-9EE8-9201565F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6</cp:revision>
  <cp:lastPrinted>2017-08-07T18:12:00Z</cp:lastPrinted>
  <dcterms:created xsi:type="dcterms:W3CDTF">2018-12-05T16:50:00Z</dcterms:created>
  <dcterms:modified xsi:type="dcterms:W3CDTF">2018-12-05T17:06:00Z</dcterms:modified>
</cp:coreProperties>
</file>